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66ED0F4" w:rsidR="00B8671E" w:rsidRPr="00F76394" w:rsidRDefault="007B2DA1" w:rsidP="00B77683">
      <w:pPr>
        <w:spacing w:line="240" w:lineRule="auto"/>
        <w:ind w:left="2268"/>
        <w:jc w:val="right"/>
        <w:rPr>
          <w:rStyle w:val="TitelChar"/>
          <w:rFonts w:cstheme="minorHAnsi"/>
          <w:bCs/>
          <w:color w:val="0070C0"/>
          <w:sz w:val="40"/>
          <w:szCs w:val="40"/>
          <w:lang w:val="fr-FR"/>
        </w:rPr>
      </w:pPr>
      <w:r w:rsidRPr="00FE42F8">
        <w:rPr>
          <w:rStyle w:val="TitelChar"/>
          <w:rFonts w:cstheme="minorHAnsi"/>
          <w:bCs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683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</w:t>
      </w:r>
      <w:r w:rsidR="00D9591B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Requête en révision d’une décision</w:t>
      </w:r>
      <w:r w:rsidR="00F76394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de</w:t>
      </w:r>
      <w:r w:rsidR="00B77683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</w:t>
      </w:r>
      <w:r w:rsidR="00C829B1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 </w:t>
      </w:r>
      <w:r w:rsidR="00D9591B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 </w:t>
      </w:r>
      <w:r w:rsidR="00F76394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  </w:t>
      </w:r>
      <w:r w:rsidR="00D9591B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</w:t>
      </w:r>
      <w:r w:rsidR="00F76394" w:rsidRP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          dé</w:t>
      </w:r>
      <w:r w:rsidR="00F76394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chéance du droit de conduire</w:t>
      </w:r>
    </w:p>
    <w:p w14:paraId="6AE98BA9" w14:textId="2E626BD3" w:rsidR="006E6B6A" w:rsidRPr="004B2EC8" w:rsidRDefault="007B2DA1" w:rsidP="002472AB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4B2EC8">
        <w:rPr>
          <w:sz w:val="26"/>
          <w:szCs w:val="26"/>
          <w:lang w:val="fr-FR"/>
        </w:rPr>
        <w:t>Arti</w:t>
      </w:r>
      <w:r w:rsidR="004B2EC8" w:rsidRPr="004B2EC8">
        <w:rPr>
          <w:sz w:val="26"/>
          <w:szCs w:val="26"/>
          <w:lang w:val="fr-FR"/>
        </w:rPr>
        <w:t>cle</w:t>
      </w:r>
      <w:r w:rsidR="00D01931" w:rsidRPr="004B2EC8">
        <w:rPr>
          <w:sz w:val="26"/>
          <w:szCs w:val="26"/>
          <w:lang w:val="fr-FR"/>
        </w:rPr>
        <w:t xml:space="preserve"> </w:t>
      </w:r>
      <w:r w:rsidR="009E4220" w:rsidRPr="004B2EC8">
        <w:rPr>
          <w:sz w:val="26"/>
          <w:szCs w:val="26"/>
          <w:lang w:val="fr-FR"/>
        </w:rPr>
        <w:t>44</w:t>
      </w:r>
      <w:r w:rsidR="005579AC" w:rsidRPr="004B2EC8">
        <w:rPr>
          <w:sz w:val="26"/>
          <w:szCs w:val="26"/>
          <w:lang w:val="fr-FR"/>
        </w:rPr>
        <w:t xml:space="preserve"> </w:t>
      </w:r>
      <w:r w:rsidR="004B2EC8" w:rsidRPr="004B2EC8">
        <w:rPr>
          <w:sz w:val="26"/>
          <w:szCs w:val="26"/>
          <w:lang w:val="fr-FR"/>
        </w:rPr>
        <w:t>de la loi relative à la police de la cir</w:t>
      </w:r>
      <w:r w:rsidR="004B2EC8">
        <w:rPr>
          <w:sz w:val="26"/>
          <w:szCs w:val="26"/>
          <w:lang w:val="fr-FR"/>
        </w:rPr>
        <w:t>culation routière</w:t>
      </w:r>
    </w:p>
    <w:p w14:paraId="7514AEE9" w14:textId="70DC0806" w:rsidR="0065417E" w:rsidRPr="006E6B6A" w:rsidRDefault="004B2EC8" w:rsidP="0065417E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Vos coordonnées </w:t>
      </w:r>
      <w:r w:rsidR="0065417E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65417E" w:rsidRPr="004B2EC8" w14:paraId="5CEC47C3" w14:textId="77777777" w:rsidTr="00B159C6">
        <w:trPr>
          <w:trHeight w:val="4364"/>
        </w:trPr>
        <w:tc>
          <w:tcPr>
            <w:tcW w:w="10218" w:type="dxa"/>
            <w:tcMar>
              <w:right w:w="170" w:type="dxa"/>
            </w:tcMar>
          </w:tcPr>
          <w:p w14:paraId="1912D877" w14:textId="1FE4F502" w:rsidR="0065417E" w:rsidRPr="004B2EC8" w:rsidRDefault="0065417E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>N</w:t>
            </w:r>
            <w:r w:rsidR="004B2EC8" w:rsidRPr="004B2EC8">
              <w:rPr>
                <w:lang w:val="fr-FR"/>
              </w:rPr>
              <w:t>o</w:t>
            </w:r>
            <w:r w:rsidRPr="004B2EC8">
              <w:rPr>
                <w:lang w:val="fr-FR"/>
              </w:rPr>
              <w:t>m</w:t>
            </w:r>
            <w:r w:rsidR="004B2EC8" w:rsidRPr="004B2EC8">
              <w:rPr>
                <w:lang w:val="fr-FR"/>
              </w:rPr>
              <w:t xml:space="preserve"> </w:t>
            </w:r>
            <w:r w:rsidRPr="004B2EC8">
              <w:rPr>
                <w:lang w:val="fr-FR"/>
              </w:rPr>
              <w:t>: ……………….........................................................................................................................................................</w:t>
            </w:r>
          </w:p>
          <w:p w14:paraId="03070CC6" w14:textId="605B711D" w:rsidR="0065417E" w:rsidRPr="004B2EC8" w:rsidRDefault="004B2EC8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 xml:space="preserve">Prénom </w:t>
            </w:r>
            <w:r w:rsidR="0065417E" w:rsidRPr="004B2EC8">
              <w:rPr>
                <w:lang w:val="fr-FR"/>
              </w:rPr>
              <w:t>: ...............................................................................................................................................................</w:t>
            </w:r>
            <w:r>
              <w:rPr>
                <w:lang w:val="fr-FR"/>
              </w:rPr>
              <w:t>...</w:t>
            </w:r>
            <w:r w:rsidR="0065417E" w:rsidRPr="004B2EC8">
              <w:rPr>
                <w:lang w:val="fr-FR"/>
              </w:rPr>
              <w:t>...</w:t>
            </w:r>
          </w:p>
          <w:p w14:paraId="4081BC9B" w14:textId="7E020641" w:rsidR="0065417E" w:rsidRPr="004B2EC8" w:rsidRDefault="004B2EC8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 xml:space="preserve">Numéro de registre national </w:t>
            </w:r>
            <w:r w:rsidR="0065417E" w:rsidRPr="004B2EC8">
              <w:rPr>
                <w:lang w:val="fr-FR"/>
              </w:rPr>
              <w:t>: ……..............................................................................................................................</w:t>
            </w:r>
            <w:r w:rsidRPr="004B2EC8">
              <w:rPr>
                <w:lang w:val="fr-FR"/>
              </w:rPr>
              <w:t>.</w:t>
            </w:r>
          </w:p>
          <w:p w14:paraId="4C2D5463" w14:textId="1E7AEC6D" w:rsidR="0065417E" w:rsidRPr="004B2EC8" w:rsidRDefault="004B2EC8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 xml:space="preserve">Date de naissance </w:t>
            </w:r>
            <w:r w:rsidR="0065417E" w:rsidRPr="004B2EC8">
              <w:rPr>
                <w:lang w:val="fr-FR"/>
              </w:rPr>
              <w:t>: ………………………………………………………………………………………………………………………………………………</w:t>
            </w:r>
            <w:r>
              <w:rPr>
                <w:lang w:val="fr-FR"/>
              </w:rPr>
              <w:t>.</w:t>
            </w:r>
          </w:p>
          <w:p w14:paraId="020B2ECA" w14:textId="6CCCC658" w:rsidR="0065417E" w:rsidRPr="004B2EC8" w:rsidRDefault="004B2EC8" w:rsidP="0085182F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Adresse e-mail </w:t>
            </w:r>
            <w:r w:rsidR="0065417E" w:rsidRPr="004B2EC8">
              <w:rPr>
                <w:lang w:val="fr-FR"/>
              </w:rPr>
              <w:t>: ……………………………………………………………………………………………………………………………………………………</w:t>
            </w:r>
            <w:r>
              <w:rPr>
                <w:lang w:val="fr-FR"/>
              </w:rPr>
              <w:t>.</w:t>
            </w:r>
          </w:p>
          <w:p w14:paraId="020EA02D" w14:textId="29A08F60" w:rsidR="0065417E" w:rsidRPr="004B2EC8" w:rsidRDefault="0065417E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>Domicil</w:t>
            </w:r>
            <w:r w:rsidR="004B2EC8">
              <w:rPr>
                <w:lang w:val="fr-FR"/>
              </w:rPr>
              <w:t>e</w:t>
            </w:r>
            <w:r w:rsidRPr="004B2EC8">
              <w:rPr>
                <w:lang w:val="fr-FR"/>
              </w:rPr>
              <w:t>: …………………………………………….………………………………………</w:t>
            </w:r>
            <w:r w:rsidR="00B159C6" w:rsidRPr="004B2EC8">
              <w:rPr>
                <w:lang w:val="fr-FR"/>
              </w:rPr>
              <w:t>………………………………………………………………</w:t>
            </w:r>
            <w:r w:rsidR="004B2EC8">
              <w:rPr>
                <w:lang w:val="fr-FR"/>
              </w:rPr>
              <w:t>………..</w:t>
            </w:r>
          </w:p>
          <w:p w14:paraId="062398F3" w14:textId="65D530F7" w:rsidR="0065417E" w:rsidRPr="004B2EC8" w:rsidRDefault="0065417E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>……………………………………………………………………………………</w:t>
            </w:r>
            <w:r w:rsidR="00B159C6" w:rsidRPr="004B2EC8">
              <w:rPr>
                <w:lang w:val="fr-FR"/>
              </w:rPr>
              <w:t>…………………………………………………………………………………………</w:t>
            </w:r>
          </w:p>
          <w:p w14:paraId="456B6876" w14:textId="0E42104C" w:rsidR="0065417E" w:rsidRPr="004B2EC8" w:rsidRDefault="0065417E" w:rsidP="0085182F">
            <w:pPr>
              <w:spacing w:line="480" w:lineRule="auto"/>
              <w:jc w:val="left"/>
              <w:rPr>
                <w:lang w:val="fr-FR"/>
              </w:rPr>
            </w:pPr>
            <w:r w:rsidRPr="004B2EC8">
              <w:rPr>
                <w:lang w:val="fr-FR"/>
              </w:rPr>
              <w:t>……………………………………………………………………………………</w:t>
            </w:r>
            <w:r w:rsidR="00B159C6" w:rsidRPr="004B2EC8">
              <w:rPr>
                <w:lang w:val="fr-FR"/>
              </w:rPr>
              <w:t>…………………………………………………………………………………………</w:t>
            </w:r>
          </w:p>
        </w:tc>
      </w:tr>
    </w:tbl>
    <w:p w14:paraId="4C8EDF45" w14:textId="77777777" w:rsidR="00317856" w:rsidRPr="004B2EC8" w:rsidRDefault="00317856" w:rsidP="00317856">
      <w:pPr>
        <w:spacing w:after="0" w:line="240" w:lineRule="auto"/>
        <w:rPr>
          <w:rFonts w:eastAsiaTheme="majorEastAsia" w:cstheme="minorHAnsi"/>
          <w:lang w:val="fr-FR"/>
        </w:rPr>
      </w:pPr>
    </w:p>
    <w:p w14:paraId="20239D86" w14:textId="427A1204" w:rsidR="00B95124" w:rsidRDefault="00646AE2" w:rsidP="00F061B3">
      <w:pPr>
        <w:spacing w:after="0" w:line="360" w:lineRule="auto"/>
        <w:rPr>
          <w:rFonts w:eastAsiaTheme="majorEastAsia" w:cstheme="minorHAnsi"/>
          <w:lang w:val="fr-FR"/>
        </w:rPr>
      </w:pPr>
      <w:r w:rsidRPr="000B6474">
        <w:rPr>
          <w:rFonts w:eastAsiaTheme="majorEastAsia" w:cstheme="minorHAnsi"/>
          <w:lang w:val="fr-FR"/>
        </w:rPr>
        <w:t xml:space="preserve">Par jugement du </w:t>
      </w:r>
      <w:r w:rsidR="00C66125" w:rsidRPr="000B6474">
        <w:rPr>
          <w:lang w:val="fr-FR"/>
        </w:rPr>
        <w:t>…………………………………………….</w:t>
      </w:r>
      <w:r w:rsidRPr="000B6474">
        <w:rPr>
          <w:lang w:val="fr-FR"/>
        </w:rPr>
        <w:t xml:space="preserve"> </w:t>
      </w:r>
      <w:r w:rsidRPr="002E3F89">
        <w:rPr>
          <w:sz w:val="18"/>
          <w:szCs w:val="18"/>
          <w:lang w:val="fr-FR"/>
        </w:rPr>
        <w:t>(date)</w:t>
      </w:r>
      <w:r w:rsidRPr="002E3F89">
        <w:rPr>
          <w:lang w:val="fr-FR"/>
        </w:rPr>
        <w:t xml:space="preserve"> portant </w:t>
      </w:r>
      <w:r w:rsidRPr="002E3F89">
        <w:rPr>
          <w:u w:val="single"/>
          <w:lang w:val="fr-FR"/>
        </w:rPr>
        <w:t>le numéro de jugement</w:t>
      </w:r>
      <w:r w:rsidR="002E3F89">
        <w:rPr>
          <w:lang w:val="fr-FR"/>
        </w:rPr>
        <w:t xml:space="preserve"> </w:t>
      </w:r>
      <w:r w:rsidR="002E3F89" w:rsidRPr="002E3F89">
        <w:rPr>
          <w:lang w:val="fr-FR"/>
        </w:rPr>
        <w:t>…………………………………………….</w:t>
      </w:r>
      <w:r w:rsidR="002E3F89">
        <w:rPr>
          <w:lang w:val="fr-FR"/>
        </w:rPr>
        <w:t xml:space="preserve"> </w:t>
      </w:r>
      <w:r w:rsidR="002E3F89" w:rsidRPr="002E3F89">
        <w:rPr>
          <w:sz w:val="18"/>
          <w:szCs w:val="18"/>
          <w:lang w:val="fr-FR"/>
        </w:rPr>
        <w:t xml:space="preserve">(par ex. </w:t>
      </w:r>
      <w:r w:rsidR="002E3F89" w:rsidRPr="00FD2CD1">
        <w:rPr>
          <w:sz w:val="18"/>
          <w:szCs w:val="18"/>
          <w:lang w:val="fr-FR"/>
        </w:rPr>
        <w:t>2024/146)</w:t>
      </w:r>
      <w:r w:rsidR="00941AC0" w:rsidRPr="002E3F89">
        <w:rPr>
          <w:lang w:val="fr-FR"/>
        </w:rPr>
        <w:t xml:space="preserve"> </w:t>
      </w:r>
      <w:r w:rsidR="00C66125" w:rsidRPr="002E3F89">
        <w:rPr>
          <w:lang w:val="fr-FR"/>
        </w:rPr>
        <w:t xml:space="preserve"> </w:t>
      </w:r>
      <w:r w:rsidR="00FD2CD1">
        <w:rPr>
          <w:lang w:val="fr-FR"/>
        </w:rPr>
        <w:t xml:space="preserve">dans l’affaire portée à la connaissance du parquet du procureur du Roi sous </w:t>
      </w:r>
      <w:r w:rsidR="00FD2CD1" w:rsidRPr="00812F4B">
        <w:rPr>
          <w:u w:val="single"/>
          <w:lang w:val="fr-FR"/>
        </w:rPr>
        <w:t xml:space="preserve">le numéro </w:t>
      </w:r>
      <w:r w:rsidR="00812F4B" w:rsidRPr="00812F4B">
        <w:rPr>
          <w:u w:val="single"/>
          <w:lang w:val="fr-FR"/>
        </w:rPr>
        <w:t>de système</w:t>
      </w:r>
      <w:r w:rsidR="00812F4B">
        <w:rPr>
          <w:lang w:val="fr-FR"/>
        </w:rPr>
        <w:t xml:space="preserve"> </w:t>
      </w:r>
      <w:r w:rsidR="004E1E32" w:rsidRPr="002E3F89">
        <w:rPr>
          <w:lang w:val="fr-FR"/>
        </w:rPr>
        <w:t xml:space="preserve">……………………………………………. </w:t>
      </w:r>
      <w:r w:rsidR="004E1E32" w:rsidRPr="002007C8">
        <w:rPr>
          <w:sz w:val="18"/>
          <w:szCs w:val="18"/>
          <w:lang w:val="fr-FR"/>
        </w:rPr>
        <w:t>(</w:t>
      </w:r>
      <w:r w:rsidR="00812F4B" w:rsidRPr="002007C8">
        <w:rPr>
          <w:sz w:val="18"/>
          <w:szCs w:val="18"/>
          <w:lang w:val="fr-FR"/>
        </w:rPr>
        <w:t xml:space="preserve">par ex. </w:t>
      </w:r>
      <w:r w:rsidR="002007C8" w:rsidRPr="002007C8">
        <w:rPr>
          <w:sz w:val="18"/>
          <w:szCs w:val="18"/>
          <w:lang w:val="fr-FR"/>
        </w:rPr>
        <w:t>24G177</w:t>
      </w:r>
      <w:r w:rsidR="004E1E32" w:rsidRPr="002007C8">
        <w:rPr>
          <w:sz w:val="18"/>
          <w:szCs w:val="18"/>
          <w:lang w:val="fr-FR"/>
        </w:rPr>
        <w:t>)</w:t>
      </w:r>
      <w:r w:rsidR="002007C8" w:rsidRPr="002007C8">
        <w:rPr>
          <w:lang w:val="fr-FR"/>
        </w:rPr>
        <w:t xml:space="preserve"> et auprès du trib</w:t>
      </w:r>
      <w:r w:rsidR="002007C8">
        <w:rPr>
          <w:lang w:val="fr-FR"/>
        </w:rPr>
        <w:t xml:space="preserve">unal de police sous </w:t>
      </w:r>
      <w:r w:rsidR="002007C8" w:rsidRPr="008E0952">
        <w:rPr>
          <w:u w:val="single"/>
          <w:lang w:val="fr-FR"/>
        </w:rPr>
        <w:t>le numéro de rôle</w:t>
      </w:r>
      <w:r w:rsidR="008E0952">
        <w:rPr>
          <w:lang w:val="fr-FR"/>
        </w:rPr>
        <w:t xml:space="preserve"> </w:t>
      </w:r>
      <w:r w:rsidR="008E0952" w:rsidRPr="008E0952">
        <w:rPr>
          <w:lang w:val="fr-FR"/>
        </w:rPr>
        <w:t>…………………………………………….</w:t>
      </w:r>
      <w:r w:rsidR="008E0952">
        <w:rPr>
          <w:lang w:val="fr-FR"/>
        </w:rPr>
        <w:t xml:space="preserve"> </w:t>
      </w:r>
      <w:r w:rsidR="007349FF" w:rsidRPr="009F15F6">
        <w:rPr>
          <w:sz w:val="18"/>
          <w:szCs w:val="18"/>
          <w:lang w:val="fr-FR"/>
        </w:rPr>
        <w:t>(</w:t>
      </w:r>
      <w:r w:rsidR="008E0952" w:rsidRPr="009F15F6">
        <w:rPr>
          <w:sz w:val="18"/>
          <w:szCs w:val="18"/>
          <w:lang w:val="fr-FR"/>
        </w:rPr>
        <w:t>par ex</w:t>
      </w:r>
      <w:r w:rsidR="007349FF" w:rsidRPr="009F15F6">
        <w:rPr>
          <w:sz w:val="18"/>
          <w:szCs w:val="18"/>
          <w:lang w:val="fr-FR"/>
        </w:rPr>
        <w:t>. 2</w:t>
      </w:r>
      <w:r w:rsidR="00196B9E" w:rsidRPr="009F15F6">
        <w:rPr>
          <w:sz w:val="18"/>
          <w:szCs w:val="18"/>
          <w:lang w:val="fr-FR"/>
        </w:rPr>
        <w:t>4B001568</w:t>
      </w:r>
      <w:r w:rsidR="007349FF" w:rsidRPr="009F15F6">
        <w:rPr>
          <w:sz w:val="18"/>
          <w:szCs w:val="18"/>
          <w:lang w:val="fr-FR"/>
        </w:rPr>
        <w:t>)</w:t>
      </w:r>
      <w:r w:rsidR="008E0952" w:rsidRPr="009F15F6">
        <w:rPr>
          <w:lang w:val="fr-FR"/>
        </w:rPr>
        <w:t>, le tribunal</w:t>
      </w:r>
      <w:r w:rsidR="007349FF" w:rsidRPr="009F15F6">
        <w:rPr>
          <w:lang w:val="fr-FR"/>
        </w:rPr>
        <w:t xml:space="preserve"> </w:t>
      </w:r>
      <w:r w:rsidR="001129AD" w:rsidRPr="009F15F6">
        <w:rPr>
          <w:lang w:val="fr-FR"/>
        </w:rPr>
        <w:t>de</w:t>
      </w:r>
      <w:r w:rsidR="008F412F" w:rsidRPr="009F15F6">
        <w:rPr>
          <w:lang w:val="fr-FR"/>
        </w:rPr>
        <w:t xml:space="preserve"> police ……………………………………………., division ……………………………………………. </w:t>
      </w:r>
      <w:r w:rsidR="008F412F" w:rsidRPr="00B95124">
        <w:rPr>
          <w:rFonts w:eastAsiaTheme="majorEastAsia" w:cstheme="minorHAnsi"/>
          <w:lang w:val="fr-FR"/>
        </w:rPr>
        <w:t xml:space="preserve">a condamné la partie requérante </w:t>
      </w:r>
      <w:r w:rsidR="004C1B94" w:rsidRPr="00B95124">
        <w:rPr>
          <w:rFonts w:eastAsiaTheme="majorEastAsia" w:cstheme="minorHAnsi"/>
          <w:lang w:val="fr-FR"/>
        </w:rPr>
        <w:t xml:space="preserve">à une déchéance du droit de conduire pour incapacité physique et/ou psychique conformément à l’article </w:t>
      </w:r>
      <w:r w:rsidR="00B95124" w:rsidRPr="00B95124">
        <w:rPr>
          <w:rFonts w:eastAsiaTheme="majorEastAsia" w:cstheme="minorHAnsi"/>
          <w:lang w:val="fr-FR"/>
        </w:rPr>
        <w:t xml:space="preserve">42 de la loi relative à la police de la </w:t>
      </w:r>
      <w:r w:rsidR="00B95124">
        <w:rPr>
          <w:rFonts w:eastAsiaTheme="majorEastAsia" w:cstheme="minorHAnsi"/>
          <w:lang w:val="fr-FR"/>
        </w:rPr>
        <w:t xml:space="preserve">circulation routière. </w:t>
      </w:r>
    </w:p>
    <w:p w14:paraId="5E03F70E" w14:textId="77777777" w:rsidR="006541C6" w:rsidRPr="009F15F6" w:rsidRDefault="006541C6" w:rsidP="00F061B3">
      <w:pPr>
        <w:spacing w:after="0" w:line="360" w:lineRule="auto"/>
        <w:rPr>
          <w:lang w:val="fr-FR"/>
        </w:rPr>
      </w:pPr>
    </w:p>
    <w:p w14:paraId="2ECB913A" w14:textId="0E2BCE75" w:rsidR="006541C6" w:rsidRPr="003B6116" w:rsidRDefault="003B6116" w:rsidP="00F061B3">
      <w:pPr>
        <w:spacing w:after="0" w:line="360" w:lineRule="auto"/>
        <w:rPr>
          <w:lang w:val="fr-FR"/>
        </w:rPr>
      </w:pPr>
      <w:r w:rsidRPr="003B6116">
        <w:rPr>
          <w:lang w:val="fr-FR"/>
        </w:rPr>
        <w:t xml:space="preserve">Un délai d’au moins six mois s’est écoulé depuis la date du prononcé du jugement </w:t>
      </w:r>
      <w:r w:rsidR="00F346F6">
        <w:rPr>
          <w:lang w:val="fr-FR"/>
        </w:rPr>
        <w:t>passé</w:t>
      </w:r>
      <w:r w:rsidRPr="003B6116">
        <w:rPr>
          <w:lang w:val="fr-FR"/>
        </w:rPr>
        <w:t xml:space="preserve"> en force de chose jugée.</w:t>
      </w:r>
      <w:r w:rsidR="00DA7716" w:rsidRPr="003B6116">
        <w:rPr>
          <w:lang w:val="fr-FR"/>
        </w:rPr>
        <w:t xml:space="preserve"> </w:t>
      </w:r>
    </w:p>
    <w:p w14:paraId="5B8BD560" w14:textId="77777777" w:rsidR="006541C6" w:rsidRPr="003B6116" w:rsidRDefault="006541C6" w:rsidP="00F061B3">
      <w:pPr>
        <w:spacing w:after="0" w:line="360" w:lineRule="auto"/>
        <w:rPr>
          <w:lang w:val="fr-FR"/>
        </w:rPr>
      </w:pPr>
    </w:p>
    <w:p w14:paraId="6C67E5A7" w14:textId="3223AF06" w:rsidR="00F346F6" w:rsidRPr="008F685D" w:rsidRDefault="00F346F6" w:rsidP="00F061B3">
      <w:pPr>
        <w:spacing w:after="0" w:line="360" w:lineRule="auto"/>
        <w:rPr>
          <w:lang w:val="fr-FR"/>
        </w:rPr>
      </w:pPr>
      <w:r w:rsidRPr="008F685D">
        <w:rPr>
          <w:lang w:val="fr-FR"/>
        </w:rPr>
        <w:t xml:space="preserve">Par requête adressée </w:t>
      </w:r>
      <w:r w:rsidR="008F685D" w:rsidRPr="008F685D">
        <w:rPr>
          <w:lang w:val="fr-FR"/>
        </w:rPr>
        <w:t>au pa</w:t>
      </w:r>
      <w:r w:rsidR="008F685D">
        <w:rPr>
          <w:lang w:val="fr-FR"/>
        </w:rPr>
        <w:t xml:space="preserve">rquet du procureur du Roi, la partie requérante </w:t>
      </w:r>
      <w:r w:rsidR="004D0192">
        <w:rPr>
          <w:lang w:val="fr-FR"/>
        </w:rPr>
        <w:t>introduit une demande de révision de la décision de déchéance</w:t>
      </w:r>
      <w:r w:rsidR="00276E84">
        <w:rPr>
          <w:lang w:val="fr-FR"/>
        </w:rPr>
        <w:t xml:space="preserve"> du droit de conduire</w:t>
      </w:r>
      <w:r w:rsidR="004D0192">
        <w:rPr>
          <w:lang w:val="fr-FR"/>
        </w:rPr>
        <w:t xml:space="preserve"> pour incapacité physique et/ou psychique devant le tribunal de police qui a prononcé </w:t>
      </w:r>
      <w:r w:rsidR="00E61872">
        <w:rPr>
          <w:lang w:val="fr-FR"/>
        </w:rPr>
        <w:t>cette</w:t>
      </w:r>
      <w:r w:rsidR="004D0192">
        <w:rPr>
          <w:lang w:val="fr-FR"/>
        </w:rPr>
        <w:t xml:space="preserve"> déchéance</w:t>
      </w:r>
      <w:r w:rsidR="00276E84">
        <w:rPr>
          <w:lang w:val="fr-FR"/>
        </w:rPr>
        <w:t>.</w:t>
      </w:r>
    </w:p>
    <w:p w14:paraId="4ED7BBD1" w14:textId="77777777" w:rsidR="00BE4F8B" w:rsidRPr="000B6474" w:rsidRDefault="00BE4F8B" w:rsidP="00F061B3">
      <w:pPr>
        <w:spacing w:after="0" w:line="360" w:lineRule="auto"/>
        <w:rPr>
          <w:lang w:val="fr-FR"/>
        </w:rPr>
      </w:pPr>
    </w:p>
    <w:p w14:paraId="0D4B1960" w14:textId="50BFB877" w:rsidR="00F061B3" w:rsidRPr="00A750C7" w:rsidRDefault="002B78C8" w:rsidP="00F061B3">
      <w:pPr>
        <w:spacing w:after="0" w:line="360" w:lineRule="auto"/>
        <w:rPr>
          <w:lang w:val="fr-FR"/>
        </w:rPr>
      </w:pPr>
      <w:r w:rsidRPr="00A750C7">
        <w:rPr>
          <w:lang w:val="fr-FR"/>
        </w:rPr>
        <w:t>La partie requérante</w:t>
      </w:r>
      <w:r w:rsidR="003B7A8E" w:rsidRPr="00A750C7">
        <w:rPr>
          <w:lang w:val="fr-FR"/>
        </w:rPr>
        <w:t xml:space="preserve"> demande qu’une date soit fixée devant ce tribunal afin de lever la déchéance du droit de conduire</w:t>
      </w:r>
      <w:r w:rsidR="00681DD3">
        <w:rPr>
          <w:lang w:val="fr-FR"/>
        </w:rPr>
        <w:t xml:space="preserve"> </w:t>
      </w:r>
      <w:r w:rsidR="00A750C7" w:rsidRPr="00A750C7">
        <w:rPr>
          <w:lang w:val="fr-FR"/>
        </w:rPr>
        <w:t>p</w:t>
      </w:r>
      <w:r w:rsidR="00A750C7">
        <w:rPr>
          <w:lang w:val="fr-FR"/>
        </w:rPr>
        <w:t>our incapacité physique et/ou psychique.</w:t>
      </w:r>
      <w:r w:rsidR="004130EE" w:rsidRPr="00A750C7">
        <w:rPr>
          <w:lang w:val="fr-FR"/>
        </w:rPr>
        <w:t xml:space="preserve"> </w:t>
      </w:r>
    </w:p>
    <w:p w14:paraId="2B051E3D" w14:textId="77777777" w:rsidR="00F061B3" w:rsidRPr="00A750C7" w:rsidRDefault="00F061B3" w:rsidP="004C2B88">
      <w:pPr>
        <w:spacing w:after="0" w:line="240" w:lineRule="auto"/>
        <w:rPr>
          <w:lang w:val="fr-FR"/>
        </w:rPr>
      </w:pPr>
    </w:p>
    <w:p w14:paraId="1B1A2DBF" w14:textId="77777777" w:rsidR="00BE4F8B" w:rsidRPr="00A750C7" w:rsidRDefault="00BE4F8B" w:rsidP="004C2B88">
      <w:pPr>
        <w:spacing w:after="0" w:line="240" w:lineRule="auto"/>
        <w:rPr>
          <w:lang w:val="fr-FR"/>
        </w:rPr>
      </w:pPr>
    </w:p>
    <w:p w14:paraId="3DB77875" w14:textId="77777777" w:rsidR="00BE4F8B" w:rsidRPr="00A750C7" w:rsidRDefault="00BE4F8B" w:rsidP="004C2B88">
      <w:pPr>
        <w:spacing w:after="0" w:line="240" w:lineRule="auto"/>
        <w:rPr>
          <w:lang w:val="fr-FR"/>
        </w:rPr>
      </w:pPr>
    </w:p>
    <w:p w14:paraId="66EAA3EF" w14:textId="77777777" w:rsidR="00BE4F8B" w:rsidRPr="00A750C7" w:rsidRDefault="00BE4F8B" w:rsidP="004C2B88">
      <w:pPr>
        <w:spacing w:after="0" w:line="240" w:lineRule="auto"/>
        <w:rPr>
          <w:lang w:val="fr-FR"/>
        </w:rPr>
      </w:pPr>
    </w:p>
    <w:p w14:paraId="5DA365C5" w14:textId="77777777" w:rsidR="00BE4F8B" w:rsidRPr="00A750C7" w:rsidRDefault="00BE4F8B" w:rsidP="004C2B88">
      <w:pPr>
        <w:spacing w:after="0" w:line="240" w:lineRule="auto"/>
        <w:rPr>
          <w:lang w:val="fr-FR"/>
        </w:rPr>
      </w:pPr>
    </w:p>
    <w:p w14:paraId="6619BF9C" w14:textId="19B776C7" w:rsidR="00056AFB" w:rsidRPr="00A712C5" w:rsidRDefault="003B5160" w:rsidP="00BE4F8B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A712C5">
        <w:rPr>
          <w:rFonts w:eastAsiaTheme="majorEastAsia" w:cstheme="minorHAnsi"/>
          <w:b/>
          <w:bCs/>
          <w:sz w:val="32"/>
          <w:szCs w:val="32"/>
          <w:lang w:val="fr-FR"/>
        </w:rPr>
        <w:lastRenderedPageBreak/>
        <w:t>Preuve</w:t>
      </w:r>
      <w:r w:rsidR="000E4E74" w:rsidRPr="00A712C5">
        <w:rPr>
          <w:rFonts w:eastAsiaTheme="majorEastAsia" w:cstheme="minorHAnsi"/>
          <w:b/>
          <w:bCs/>
          <w:sz w:val="32"/>
          <w:szCs w:val="32"/>
          <w:lang w:val="fr-FR"/>
        </w:rPr>
        <w:t>*</w:t>
      </w:r>
      <w:r w:rsidR="00575B56" w:rsidRPr="00A712C5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Pr="00A712C5">
        <w:rPr>
          <w:rFonts w:eastAsiaTheme="majorEastAsia" w:cstheme="minorHAnsi"/>
          <w:b/>
          <w:bCs/>
          <w:sz w:val="32"/>
          <w:szCs w:val="32"/>
          <w:lang w:val="fr-FR"/>
        </w:rPr>
        <w:t xml:space="preserve">que vous </w:t>
      </w:r>
      <w:r w:rsidR="007D1B12" w:rsidRPr="00A712C5">
        <w:rPr>
          <w:rFonts w:eastAsiaTheme="majorEastAsia" w:cstheme="minorHAnsi"/>
          <w:b/>
          <w:bCs/>
          <w:sz w:val="32"/>
          <w:szCs w:val="32"/>
          <w:lang w:val="fr-FR"/>
        </w:rPr>
        <w:t>n’</w:t>
      </w:r>
      <w:r w:rsidRPr="00A712C5">
        <w:rPr>
          <w:rFonts w:eastAsiaTheme="majorEastAsia" w:cstheme="minorHAnsi"/>
          <w:b/>
          <w:bCs/>
          <w:sz w:val="32"/>
          <w:szCs w:val="32"/>
          <w:lang w:val="fr-FR"/>
        </w:rPr>
        <w:t>êtes</w:t>
      </w:r>
      <w:r w:rsidR="007D1B12" w:rsidRPr="00A712C5">
        <w:rPr>
          <w:rFonts w:eastAsiaTheme="majorEastAsia" w:cstheme="minorHAnsi"/>
          <w:b/>
          <w:bCs/>
          <w:sz w:val="32"/>
          <w:szCs w:val="32"/>
          <w:lang w:val="fr-FR"/>
        </w:rPr>
        <w:t xml:space="preserve"> plus inapte à conduire</w:t>
      </w:r>
      <w:r w:rsidR="00A712C5" w:rsidRPr="00A712C5">
        <w:rPr>
          <w:rFonts w:eastAsiaTheme="majorEastAsia" w:cstheme="minorHAnsi"/>
          <w:b/>
          <w:bCs/>
          <w:sz w:val="32"/>
          <w:szCs w:val="32"/>
          <w:lang w:val="fr-FR"/>
        </w:rPr>
        <w:t xml:space="preserve"> un véhicule à mote</w:t>
      </w:r>
      <w:r w:rsidR="00A712C5">
        <w:rPr>
          <w:rFonts w:eastAsiaTheme="majorEastAsia" w:cstheme="minorHAnsi"/>
          <w:b/>
          <w:bCs/>
          <w:sz w:val="32"/>
          <w:szCs w:val="32"/>
          <w:lang w:val="fr-FR"/>
        </w:rPr>
        <w:t>ur</w:t>
      </w:r>
      <w:r w:rsidR="00832DE4" w:rsidRPr="00A712C5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5A72D3" w:rsidRPr="00A712C5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33F6FF00" w14:textId="15E682EB" w:rsidR="00C336BD" w:rsidRPr="000C7DA4" w:rsidRDefault="00056AFB" w:rsidP="00056AFB">
      <w:pPr>
        <w:rPr>
          <w:rFonts w:eastAsiaTheme="majorEastAsia" w:cstheme="minorHAnsi"/>
          <w:i/>
          <w:iCs/>
          <w:sz w:val="18"/>
          <w:szCs w:val="18"/>
          <w:lang w:val="fr-FR"/>
        </w:rPr>
      </w:pPr>
      <w:r w:rsidRPr="000C7DA4">
        <w:rPr>
          <w:rFonts w:eastAsiaTheme="majorEastAsia" w:cstheme="minorHAnsi"/>
          <w:i/>
          <w:iCs/>
          <w:sz w:val="18"/>
          <w:szCs w:val="18"/>
          <w:lang w:val="fr-FR"/>
        </w:rPr>
        <w:t>*</w:t>
      </w:r>
      <w:r w:rsidR="008A7685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 Vous devez être en mesure de démontrer que vous n’êtes plus physiquement et/ou psychiquement </w:t>
      </w:r>
      <w:r w:rsidR="0076474F" w:rsidRPr="000C7DA4">
        <w:rPr>
          <w:rFonts w:eastAsiaTheme="majorEastAsia" w:cstheme="minorHAnsi"/>
          <w:i/>
          <w:iCs/>
          <w:sz w:val="18"/>
          <w:szCs w:val="18"/>
          <w:lang w:val="fr-FR"/>
        </w:rPr>
        <w:t>in</w:t>
      </w:r>
      <w:r w:rsidR="008D5834" w:rsidRPr="000C7DA4">
        <w:rPr>
          <w:rFonts w:eastAsiaTheme="majorEastAsia" w:cstheme="minorHAnsi"/>
          <w:i/>
          <w:iCs/>
          <w:sz w:val="18"/>
          <w:szCs w:val="18"/>
          <w:lang w:val="fr-FR"/>
        </w:rPr>
        <w:t>apte</w:t>
      </w:r>
      <w:r w:rsidR="00FA51EB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 à </w:t>
      </w:r>
      <w:r w:rsidR="0076474F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conduire un véhicule à moteur. </w:t>
      </w:r>
      <w:r w:rsidR="00FA51EB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Il est </w:t>
      </w:r>
      <w:r w:rsidR="006A7EA7" w:rsidRPr="000C7DA4">
        <w:rPr>
          <w:rFonts w:eastAsiaTheme="majorEastAsia" w:cstheme="minorHAnsi"/>
          <w:i/>
          <w:iCs/>
          <w:sz w:val="18"/>
          <w:szCs w:val="18"/>
          <w:lang w:val="fr-FR"/>
        </w:rPr>
        <w:t>recommandé</w:t>
      </w:r>
      <w:r w:rsidR="00FA51EB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FC6CFD" w:rsidRPr="000C7DA4">
        <w:rPr>
          <w:rFonts w:eastAsiaTheme="majorEastAsia" w:cstheme="minorHAnsi"/>
          <w:i/>
          <w:iCs/>
          <w:sz w:val="18"/>
          <w:szCs w:val="18"/>
          <w:lang w:val="fr-FR"/>
        </w:rPr>
        <w:t>de joindre</w:t>
      </w:r>
      <w:r w:rsidR="00FA51EB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 tous les documents utiles en votre possession, tels que</w:t>
      </w:r>
      <w:r w:rsidR="0024301D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D22D5D" w:rsidRPr="000C7DA4">
        <w:rPr>
          <w:rFonts w:eastAsiaTheme="majorEastAsia" w:cstheme="minorHAnsi"/>
          <w:i/>
          <w:iCs/>
          <w:sz w:val="18"/>
          <w:szCs w:val="18"/>
          <w:lang w:val="fr-FR"/>
        </w:rPr>
        <w:t>l</w:t>
      </w:r>
      <w:r w:rsidR="0024301D" w:rsidRPr="000C7DA4">
        <w:rPr>
          <w:rFonts w:eastAsiaTheme="majorEastAsia" w:cstheme="minorHAnsi"/>
          <w:i/>
          <w:iCs/>
          <w:sz w:val="18"/>
          <w:szCs w:val="18"/>
          <w:lang w:val="fr-FR"/>
        </w:rPr>
        <w:t>es résultats des analyses de laboratoire réalisées à intervalles réguliers, le(s) rapport(s) d’expertise(s)</w:t>
      </w:r>
      <w:r w:rsidR="00765D56" w:rsidRPr="000C7DA4">
        <w:rPr>
          <w:rFonts w:eastAsiaTheme="majorEastAsia" w:cstheme="minorHAnsi"/>
          <w:i/>
          <w:iCs/>
          <w:sz w:val="18"/>
          <w:szCs w:val="18"/>
          <w:lang w:val="fr-FR"/>
        </w:rPr>
        <w:t>, les preuves de participation aux examens théorique/pratique de conduite et aux examens médical et psychologique, un certificat d’aptitude à conduire et tout autre document ou attestation utile pour cette</w:t>
      </w:r>
      <w:r w:rsidR="002E429C" w:rsidRPr="000C7DA4">
        <w:rPr>
          <w:rFonts w:eastAsiaTheme="majorEastAsia" w:cstheme="minorHAnsi"/>
          <w:i/>
          <w:iCs/>
          <w:sz w:val="18"/>
          <w:szCs w:val="18"/>
          <w:lang w:val="fr-FR"/>
        </w:rPr>
        <w:t xml:space="preserve"> requête.</w:t>
      </w:r>
    </w:p>
    <w:p w14:paraId="4F2B3D2D" w14:textId="77777777" w:rsidR="005A72D3" w:rsidRPr="000B6474" w:rsidRDefault="005A72D3" w:rsidP="00056AFB">
      <w:pPr>
        <w:rPr>
          <w:lang w:val="fr-FR"/>
        </w:rPr>
      </w:pPr>
      <w:r w:rsidRPr="000B647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D6C798" w14:textId="77777777" w:rsidR="005A72D3" w:rsidRPr="000B6474" w:rsidRDefault="005A72D3" w:rsidP="00056AFB">
      <w:pPr>
        <w:rPr>
          <w:lang w:val="fr-FR"/>
        </w:rPr>
      </w:pPr>
      <w:r w:rsidRPr="000B647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B3E516" w14:textId="77777777" w:rsidR="005A72D3" w:rsidRPr="000B6474" w:rsidRDefault="005A72D3" w:rsidP="00056AFB">
      <w:pPr>
        <w:rPr>
          <w:lang w:val="fr-FR"/>
        </w:rPr>
      </w:pPr>
      <w:r w:rsidRPr="000B647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687925" w14:textId="77777777" w:rsidR="005A72D3" w:rsidRPr="000B6474" w:rsidRDefault="005A72D3" w:rsidP="00056AFB">
      <w:pPr>
        <w:rPr>
          <w:lang w:val="fr-FR"/>
        </w:rPr>
      </w:pPr>
      <w:r w:rsidRPr="000B647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28061E3" w14:textId="0C14BAB6" w:rsidR="00774A70" w:rsidRPr="000B6474" w:rsidRDefault="005A72D3" w:rsidP="00774A70">
      <w:pPr>
        <w:spacing w:after="0" w:line="240" w:lineRule="auto"/>
        <w:rPr>
          <w:lang w:val="fr-FR"/>
        </w:rPr>
      </w:pPr>
      <w:r w:rsidRPr="000B647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2EF3DD1" w14:textId="77777777" w:rsidR="003B5CC3" w:rsidRPr="000B6474" w:rsidRDefault="003B5CC3" w:rsidP="00E46FEC">
      <w:pPr>
        <w:spacing w:after="0" w:line="240" w:lineRule="auto"/>
        <w:rPr>
          <w:rFonts w:eastAsiaTheme="majorEastAsia" w:cstheme="minorHAnsi"/>
          <w:lang w:val="fr-FR"/>
        </w:rPr>
      </w:pPr>
    </w:p>
    <w:p w14:paraId="6E95EED6" w14:textId="77777777" w:rsidR="00774A70" w:rsidRPr="000B6474" w:rsidRDefault="00774A70" w:rsidP="00E46FEC">
      <w:pPr>
        <w:spacing w:after="0" w:line="240" w:lineRule="auto"/>
        <w:rPr>
          <w:rFonts w:eastAsiaTheme="majorEastAsia" w:cstheme="minorHAnsi"/>
          <w:lang w:val="fr-FR"/>
        </w:rPr>
      </w:pPr>
    </w:p>
    <w:p w14:paraId="457C2BB1" w14:textId="2ED082AB" w:rsidR="009A0B5B" w:rsidRPr="00A658F2" w:rsidRDefault="000D3014" w:rsidP="002D0D72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A658F2">
        <w:rPr>
          <w:rFonts w:eastAsiaTheme="majorEastAsia" w:cstheme="minorHAnsi"/>
          <w:b/>
          <w:bCs/>
          <w:sz w:val="32"/>
          <w:szCs w:val="32"/>
          <w:lang w:val="fr-FR"/>
        </w:rPr>
        <w:t>Déposez cette r</w:t>
      </w:r>
      <w:r w:rsidR="00D8172F" w:rsidRPr="00A658F2">
        <w:rPr>
          <w:rFonts w:eastAsiaTheme="majorEastAsia" w:cstheme="minorHAnsi"/>
          <w:b/>
          <w:bCs/>
          <w:sz w:val="32"/>
          <w:szCs w:val="32"/>
          <w:lang w:val="fr-FR"/>
        </w:rPr>
        <w:t xml:space="preserve">equête signée </w:t>
      </w:r>
      <w:r w:rsidR="00A658F2" w:rsidRPr="00A658F2">
        <w:rPr>
          <w:rFonts w:eastAsiaTheme="majorEastAsia" w:cstheme="minorHAnsi"/>
          <w:b/>
          <w:bCs/>
          <w:sz w:val="32"/>
          <w:szCs w:val="32"/>
          <w:lang w:val="fr-FR"/>
        </w:rPr>
        <w:t>au parquet près le tribunal de police qui a prononcé le</w:t>
      </w:r>
      <w:r w:rsidR="00A658F2">
        <w:rPr>
          <w:rFonts w:eastAsiaTheme="majorEastAsia" w:cstheme="minorHAnsi"/>
          <w:b/>
          <w:bCs/>
          <w:sz w:val="32"/>
          <w:szCs w:val="32"/>
          <w:lang w:val="fr-FR"/>
        </w:rPr>
        <w:t xml:space="preserve"> jugement susvisé</w:t>
      </w:r>
      <w:r w:rsidR="00832DE4" w:rsidRPr="00A658F2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AC7A5B" w:rsidRPr="00A658F2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4E69DE6B" w14:textId="00133FEE" w:rsidR="001037EB" w:rsidRPr="004E4E3E" w:rsidRDefault="001B61CD" w:rsidP="00430EBC">
      <w:pPr>
        <w:spacing w:after="0" w:line="360" w:lineRule="auto"/>
        <w:rPr>
          <w:lang w:val="fr-FR"/>
        </w:rPr>
      </w:pPr>
      <w:r w:rsidRPr="001B61CD">
        <w:rPr>
          <w:lang w:val="fr-FR"/>
        </w:rPr>
        <w:t xml:space="preserve">La loi n’impose aucune exigence formelle. </w:t>
      </w:r>
      <w:r w:rsidRPr="004E4E3E">
        <w:rPr>
          <w:lang w:val="fr-FR"/>
        </w:rPr>
        <w:t xml:space="preserve">Il existe différentes manières de demander une révision de la décision de déchéance du droit de conduire pour </w:t>
      </w:r>
      <w:r w:rsidR="004E4E3E" w:rsidRPr="004E4E3E">
        <w:rPr>
          <w:lang w:val="fr-FR"/>
        </w:rPr>
        <w:t>incapacité physique et/ou psychique, notamment :</w:t>
      </w:r>
    </w:p>
    <w:p w14:paraId="2C43E7A4" w14:textId="07E6EF01" w:rsidR="00C10096" w:rsidRPr="00C10096" w:rsidRDefault="00C10096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fr-FR"/>
        </w:rPr>
      </w:pPr>
      <w:r w:rsidRPr="00C10096">
        <w:rPr>
          <w:lang w:val="fr-FR"/>
        </w:rPr>
        <w:t>a</w:t>
      </w:r>
      <w:r w:rsidR="00B467C1" w:rsidRPr="00C10096">
        <w:rPr>
          <w:lang w:val="fr-FR"/>
        </w:rPr>
        <w:t>u moyen de déposer cette requête en personne au</w:t>
      </w:r>
      <w:r w:rsidRPr="00C10096">
        <w:rPr>
          <w:lang w:val="fr-FR"/>
        </w:rPr>
        <w:t xml:space="preserve"> parquet </w:t>
      </w:r>
      <w:r w:rsidR="00F138B3">
        <w:rPr>
          <w:lang w:val="fr-FR"/>
        </w:rPr>
        <w:t>du procureur d</w:t>
      </w:r>
      <w:r w:rsidR="00C84BB1">
        <w:rPr>
          <w:lang w:val="fr-FR"/>
        </w:rPr>
        <w:t>u Roi ;</w:t>
      </w:r>
    </w:p>
    <w:p w14:paraId="3FE767C1" w14:textId="245A3696" w:rsidR="00C10096" w:rsidRPr="00C10096" w:rsidRDefault="00C10096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fr-FR"/>
        </w:rPr>
      </w:pPr>
      <w:r w:rsidRPr="00C10096">
        <w:rPr>
          <w:lang w:val="fr-FR"/>
        </w:rPr>
        <w:t>au moyen d’envoyer cette requête</w:t>
      </w:r>
      <w:r w:rsidR="00C84BB1">
        <w:rPr>
          <w:lang w:val="fr-FR"/>
        </w:rPr>
        <w:t xml:space="preserve"> par courrier recommandé au parquet du procureur du Roi ;</w:t>
      </w:r>
    </w:p>
    <w:p w14:paraId="07122C71" w14:textId="578C1D0E" w:rsidR="00C10096" w:rsidRPr="00C10096" w:rsidRDefault="00C10096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fr-FR"/>
        </w:rPr>
      </w:pPr>
      <w:r w:rsidRPr="00C10096">
        <w:rPr>
          <w:lang w:val="fr-FR"/>
        </w:rPr>
        <w:t xml:space="preserve">au moyen d’envoyer cette requête </w:t>
      </w:r>
      <w:r w:rsidR="00C84BB1">
        <w:rPr>
          <w:lang w:val="fr-FR"/>
        </w:rPr>
        <w:t>par courrier électronique au parquet du procureur du Roi.</w:t>
      </w:r>
    </w:p>
    <w:p w14:paraId="55F82684" w14:textId="6AFFE5C5" w:rsidR="008E6A1C" w:rsidRDefault="008E6A1C" w:rsidP="00430EBC">
      <w:pPr>
        <w:spacing w:after="0" w:line="360" w:lineRule="auto"/>
        <w:rPr>
          <w:lang w:val="nl-BE"/>
        </w:rPr>
      </w:pPr>
    </w:p>
    <w:p w14:paraId="493B5651" w14:textId="259617E0" w:rsidR="007B5493" w:rsidRPr="00F27856" w:rsidRDefault="007E61F0" w:rsidP="00EA3335">
      <w:pPr>
        <w:spacing w:after="0" w:line="360" w:lineRule="auto"/>
        <w:rPr>
          <w:lang w:val="fr-FR"/>
        </w:rPr>
      </w:pPr>
      <w:r w:rsidRPr="00F27856">
        <w:rPr>
          <w:lang w:val="fr-FR"/>
        </w:rPr>
        <w:t>V</w:t>
      </w:r>
      <w:r w:rsidR="00A658F2" w:rsidRPr="00F27856">
        <w:rPr>
          <w:lang w:val="fr-FR"/>
        </w:rPr>
        <w:t>ous trouv</w:t>
      </w:r>
      <w:r w:rsidR="00F27856" w:rsidRPr="00F27856">
        <w:rPr>
          <w:lang w:val="fr-FR"/>
        </w:rPr>
        <w:t>erez les coordonnées des différents parq</w:t>
      </w:r>
      <w:r w:rsidR="00F27856">
        <w:rPr>
          <w:lang w:val="fr-FR"/>
        </w:rPr>
        <w:t>uets du procureur du Roi sur</w:t>
      </w:r>
      <w:r w:rsidR="00577F63">
        <w:rPr>
          <w:lang w:val="fr-FR"/>
        </w:rPr>
        <w:t xml:space="preserve"> </w:t>
      </w:r>
      <w:hyperlink r:id="rId12" w:history="1">
        <w:r w:rsidR="00577F63" w:rsidRPr="00350649">
          <w:rPr>
            <w:rStyle w:val="Hyperlink"/>
            <w:lang w:val="fr-BE"/>
          </w:rPr>
          <w:t>https://www.om-mp.be/fr/contacts</w:t>
        </w:r>
      </w:hyperlink>
      <w:r w:rsidR="004B0DE1">
        <w:rPr>
          <w:lang w:val="fr-FR"/>
        </w:rPr>
        <w:t>.</w:t>
      </w:r>
    </w:p>
    <w:p w14:paraId="4DDFBA97" w14:textId="77777777" w:rsidR="00AB1050" w:rsidRPr="00F27856" w:rsidRDefault="00AB1050" w:rsidP="00EA3335">
      <w:pPr>
        <w:spacing w:after="0" w:line="360" w:lineRule="auto"/>
        <w:rPr>
          <w:lang w:val="fr-FR"/>
        </w:rPr>
      </w:pPr>
    </w:p>
    <w:p w14:paraId="70525B9B" w14:textId="1CD31301" w:rsidR="009815BC" w:rsidRPr="003B5160" w:rsidRDefault="00B77249" w:rsidP="00EA3335">
      <w:pPr>
        <w:spacing w:after="0" w:line="360" w:lineRule="auto"/>
        <w:rPr>
          <w:lang w:val="fr-FR"/>
        </w:rPr>
      </w:pPr>
      <w:r w:rsidRPr="003B5160">
        <w:rPr>
          <w:lang w:val="fr-FR"/>
        </w:rPr>
        <w:t>Si la demande est rejetée, la partie requérante peut être condamnée aux frais de justice.</w:t>
      </w:r>
      <w:r w:rsidR="00E70E56" w:rsidRPr="003B5160">
        <w:rPr>
          <w:lang w:val="fr-FR"/>
        </w:rPr>
        <w:t xml:space="preserve"> La décision de cette juridiction n’est pas susceptible d’appel. Enfin</w:t>
      </w:r>
      <w:r w:rsidR="003B5160" w:rsidRPr="003B5160">
        <w:rPr>
          <w:lang w:val="fr-FR"/>
        </w:rPr>
        <w:t xml:space="preserve">, aucune nouvelle requête ne </w:t>
      </w:r>
      <w:r w:rsidR="00DD6513">
        <w:rPr>
          <w:lang w:val="fr-FR"/>
        </w:rPr>
        <w:t>peut</w:t>
      </w:r>
      <w:r w:rsidR="003B5160" w:rsidRPr="003B5160">
        <w:rPr>
          <w:lang w:val="fr-FR"/>
        </w:rPr>
        <w:t xml:space="preserve"> être introduite avant l’expiration d’un délai de six mois à compter de la date du rejet.</w:t>
      </w:r>
      <w:r w:rsidR="00CF5237" w:rsidRPr="003B5160">
        <w:rPr>
          <w:lang w:val="fr-FR"/>
        </w:rPr>
        <w:t xml:space="preserve"> </w:t>
      </w:r>
    </w:p>
    <w:p w14:paraId="34D4E179" w14:textId="77777777" w:rsidR="00EA3335" w:rsidRPr="003B5160" w:rsidRDefault="00EA3335" w:rsidP="00EA3335">
      <w:pPr>
        <w:spacing w:after="0" w:line="360" w:lineRule="auto"/>
        <w:rPr>
          <w:lang w:val="fr-FR"/>
        </w:rPr>
      </w:pPr>
    </w:p>
    <w:p w14:paraId="48A02FAA" w14:textId="31AEB734" w:rsidR="00B4090B" w:rsidRDefault="006D4A59" w:rsidP="00770212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</w:t>
      </w:r>
      <w:r w:rsidR="00BF1AA1">
        <w:rPr>
          <w:lang w:val="nl-NL"/>
        </w:rPr>
        <w:t xml:space="preserve">e </w:t>
      </w:r>
      <w:r>
        <w:rPr>
          <w:lang w:val="nl-NL"/>
        </w:rPr>
        <w:t>: …………………………………………….</w:t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BF1AA1">
        <w:rPr>
          <w:lang w:val="nl-NL"/>
        </w:rPr>
        <w:t xml:space="preserve">Signature </w:t>
      </w:r>
      <w:r w:rsidR="009815BC">
        <w:rPr>
          <w:lang w:val="nl-NL"/>
        </w:rPr>
        <w:t>:</w:t>
      </w:r>
    </w:p>
    <w:p w14:paraId="605E2987" w14:textId="77777777" w:rsidR="007351A2" w:rsidRDefault="007351A2" w:rsidP="00770212">
      <w:pPr>
        <w:spacing w:after="0" w:line="240" w:lineRule="auto"/>
        <w:jc w:val="left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0B6474" w14:paraId="03AE1559" w14:textId="77777777" w:rsidTr="00A924DB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0B6474" w:rsidRDefault="00A924DB" w:rsidP="00A924DB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3761D6B4" w14:textId="77777777" w:rsidR="00A924DB" w:rsidRPr="00BF1AA1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BF1AA1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3F769294" w14:textId="77777777" w:rsidR="00A924DB" w:rsidRPr="00BF1AA1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17A664FA" w14:textId="2D713856" w:rsidR="00BF1AA1" w:rsidRPr="00BF1AA1" w:rsidRDefault="00BF1AA1" w:rsidP="00BF1AA1">
            <w:pPr>
              <w:pStyle w:val="Default"/>
              <w:jc w:val="both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  <w:r w:rsidRPr="00BF1AA1">
              <w:rPr>
                <w:i/>
                <w:iCs/>
                <w:color w:val="FF0000"/>
                <w:sz w:val="18"/>
                <w:szCs w:val="18"/>
                <w:lang w:val="fr-FR"/>
              </w:rPr>
              <w:t>Le tribunal ne donne que des informations sur son site web. Ce formulaire peut vous aider dans la procédure judiciaire.</w:t>
            </w:r>
          </w:p>
          <w:p w14:paraId="503EE91D" w14:textId="77777777" w:rsidR="00BF1AA1" w:rsidRPr="00BF1AA1" w:rsidRDefault="00BF1AA1" w:rsidP="00BF1AA1">
            <w:pPr>
              <w:pStyle w:val="Default"/>
              <w:jc w:val="both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657C7AD9" w14:textId="77777777" w:rsidR="00BF1AA1" w:rsidRPr="00BF1AA1" w:rsidRDefault="00BF1AA1" w:rsidP="00BF1AA1">
            <w:pPr>
              <w:pStyle w:val="Default"/>
              <w:jc w:val="both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  <w:r w:rsidRPr="00BF1AA1">
              <w:rPr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le greffe ne peuvent pas donner de conseils juridiques. </w:t>
            </w:r>
          </w:p>
          <w:p w14:paraId="47EB52A7" w14:textId="77777777" w:rsidR="00BF1AA1" w:rsidRPr="00BF1AA1" w:rsidRDefault="00BF1AA1" w:rsidP="00BF1AA1">
            <w:pPr>
              <w:pStyle w:val="Default"/>
              <w:jc w:val="both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5CE89337" w14:textId="333D266D" w:rsidR="00A924DB" w:rsidRDefault="00BF1AA1" w:rsidP="00BF1AA1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  <w:r w:rsidRPr="00BF1AA1">
              <w:rPr>
                <w:i/>
                <w:iCs/>
                <w:color w:val="FF0000"/>
                <w:sz w:val="18"/>
                <w:szCs w:val="18"/>
                <w:lang w:val="fr-FR"/>
              </w:rPr>
              <w:t xml:space="preserve">En cas de doute, nous vous recommandons de consulter une personne spécialisée, par exemple un avocat. Pour une aide juridique de première ligne gratuite, vous pouvez vous adresser entre </w:t>
            </w:r>
            <w:r w:rsidRPr="005F1390">
              <w:rPr>
                <w:i/>
                <w:iCs/>
                <w:color w:val="FF0000"/>
                <w:sz w:val="18"/>
                <w:szCs w:val="18"/>
                <w:lang w:val="fr-FR"/>
              </w:rPr>
              <w:t xml:space="preserve">autres à la </w:t>
            </w:r>
            <w:hyperlink r:id="rId13" w:history="1">
              <w:r w:rsidRPr="005F1390">
                <w:rPr>
                  <w:rStyle w:val="Hyperlink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 w:rsidRPr="005F1390">
              <w:rPr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30107D92" w14:textId="29CE99E0" w:rsidR="00BF1AA1" w:rsidRPr="00BF1AA1" w:rsidRDefault="00BF1AA1" w:rsidP="00BF1AA1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2F85239A" w14:textId="2CE21B79" w:rsidR="00095CD4" w:rsidRPr="00BF1AA1" w:rsidRDefault="00095CD4" w:rsidP="00A924DB">
      <w:pPr>
        <w:tabs>
          <w:tab w:val="left" w:pos="2254"/>
        </w:tabs>
        <w:spacing w:after="0" w:line="240" w:lineRule="auto"/>
        <w:rPr>
          <w:lang w:val="fr-FR"/>
        </w:rPr>
      </w:pPr>
    </w:p>
    <w:sectPr w:rsidR="00095CD4" w:rsidRPr="00BF1AA1" w:rsidSect="00D21509">
      <w:footerReference w:type="default" r:id="rId14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1958" w14:textId="77777777" w:rsidR="0070422B" w:rsidRDefault="0070422B" w:rsidP="00236754">
      <w:pPr>
        <w:spacing w:after="0" w:line="240" w:lineRule="auto"/>
      </w:pPr>
      <w:r>
        <w:separator/>
      </w:r>
    </w:p>
  </w:endnote>
  <w:endnote w:type="continuationSeparator" w:id="0">
    <w:p w14:paraId="0D0BF90D" w14:textId="77777777" w:rsidR="0070422B" w:rsidRDefault="0070422B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8FCD8" w14:textId="77777777" w:rsidR="0070422B" w:rsidRDefault="0070422B" w:rsidP="00236754">
      <w:pPr>
        <w:spacing w:after="0" w:line="240" w:lineRule="auto"/>
      </w:pPr>
      <w:r>
        <w:separator/>
      </w:r>
    </w:p>
  </w:footnote>
  <w:footnote w:type="continuationSeparator" w:id="0">
    <w:p w14:paraId="1CB2BC3F" w14:textId="77777777" w:rsidR="0070422B" w:rsidRDefault="0070422B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3D6A5890"/>
    <w:lvl w:ilvl="0" w:tplc="E8EAF0B8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754A"/>
    <w:rsid w:val="00012EEC"/>
    <w:rsid w:val="000164A0"/>
    <w:rsid w:val="0002583B"/>
    <w:rsid w:val="000264E3"/>
    <w:rsid w:val="00041C17"/>
    <w:rsid w:val="00042F54"/>
    <w:rsid w:val="000441E8"/>
    <w:rsid w:val="00054D15"/>
    <w:rsid w:val="00056AFB"/>
    <w:rsid w:val="00065D42"/>
    <w:rsid w:val="00067BF5"/>
    <w:rsid w:val="00071A7C"/>
    <w:rsid w:val="00076C03"/>
    <w:rsid w:val="000778DB"/>
    <w:rsid w:val="00084690"/>
    <w:rsid w:val="0008579B"/>
    <w:rsid w:val="00085DBF"/>
    <w:rsid w:val="000914AE"/>
    <w:rsid w:val="000934B2"/>
    <w:rsid w:val="00095CD4"/>
    <w:rsid w:val="0009714F"/>
    <w:rsid w:val="000A551B"/>
    <w:rsid w:val="000B6474"/>
    <w:rsid w:val="000C0D13"/>
    <w:rsid w:val="000C489B"/>
    <w:rsid w:val="000C7DA4"/>
    <w:rsid w:val="000D3014"/>
    <w:rsid w:val="000D36C0"/>
    <w:rsid w:val="000D44EC"/>
    <w:rsid w:val="000D51BB"/>
    <w:rsid w:val="000E1459"/>
    <w:rsid w:val="000E4E74"/>
    <w:rsid w:val="000F29B4"/>
    <w:rsid w:val="000F3286"/>
    <w:rsid w:val="001037EB"/>
    <w:rsid w:val="00104137"/>
    <w:rsid w:val="001129AD"/>
    <w:rsid w:val="001134B5"/>
    <w:rsid w:val="00113BB3"/>
    <w:rsid w:val="001157D7"/>
    <w:rsid w:val="001215C9"/>
    <w:rsid w:val="00125731"/>
    <w:rsid w:val="00125980"/>
    <w:rsid w:val="00134C81"/>
    <w:rsid w:val="00135533"/>
    <w:rsid w:val="00146134"/>
    <w:rsid w:val="001534EE"/>
    <w:rsid w:val="00161031"/>
    <w:rsid w:val="00170E18"/>
    <w:rsid w:val="00174D45"/>
    <w:rsid w:val="00182CBF"/>
    <w:rsid w:val="00186B01"/>
    <w:rsid w:val="00190D84"/>
    <w:rsid w:val="001918EE"/>
    <w:rsid w:val="00195117"/>
    <w:rsid w:val="00196B9E"/>
    <w:rsid w:val="00197E31"/>
    <w:rsid w:val="001A0B3D"/>
    <w:rsid w:val="001A6A22"/>
    <w:rsid w:val="001B2FFB"/>
    <w:rsid w:val="001B3813"/>
    <w:rsid w:val="001B61CD"/>
    <w:rsid w:val="001D564E"/>
    <w:rsid w:val="001E4ACC"/>
    <w:rsid w:val="001E5A32"/>
    <w:rsid w:val="001F326C"/>
    <w:rsid w:val="001F7695"/>
    <w:rsid w:val="002007C8"/>
    <w:rsid w:val="00201BBF"/>
    <w:rsid w:val="0020263A"/>
    <w:rsid w:val="002046AA"/>
    <w:rsid w:val="00205227"/>
    <w:rsid w:val="00211926"/>
    <w:rsid w:val="002304D7"/>
    <w:rsid w:val="00230CB4"/>
    <w:rsid w:val="00236754"/>
    <w:rsid w:val="002371DB"/>
    <w:rsid w:val="0024301D"/>
    <w:rsid w:val="002472AB"/>
    <w:rsid w:val="00255301"/>
    <w:rsid w:val="002651E1"/>
    <w:rsid w:val="002745D2"/>
    <w:rsid w:val="00276E84"/>
    <w:rsid w:val="00282BDB"/>
    <w:rsid w:val="00283E99"/>
    <w:rsid w:val="00292812"/>
    <w:rsid w:val="002A43B9"/>
    <w:rsid w:val="002A4563"/>
    <w:rsid w:val="002A5081"/>
    <w:rsid w:val="002A522B"/>
    <w:rsid w:val="002A5745"/>
    <w:rsid w:val="002B78C8"/>
    <w:rsid w:val="002C3A99"/>
    <w:rsid w:val="002C65F0"/>
    <w:rsid w:val="002C7D39"/>
    <w:rsid w:val="002D0B86"/>
    <w:rsid w:val="002D0D72"/>
    <w:rsid w:val="002D30B7"/>
    <w:rsid w:val="002D3E83"/>
    <w:rsid w:val="002E1410"/>
    <w:rsid w:val="002E371F"/>
    <w:rsid w:val="002E39E4"/>
    <w:rsid w:val="002E3C9E"/>
    <w:rsid w:val="002E3F89"/>
    <w:rsid w:val="002E429C"/>
    <w:rsid w:val="002E5B9D"/>
    <w:rsid w:val="002F10F0"/>
    <w:rsid w:val="0031020E"/>
    <w:rsid w:val="00315DC5"/>
    <w:rsid w:val="00317856"/>
    <w:rsid w:val="00321585"/>
    <w:rsid w:val="003262A6"/>
    <w:rsid w:val="00336FD2"/>
    <w:rsid w:val="00340734"/>
    <w:rsid w:val="00340FD8"/>
    <w:rsid w:val="00341F92"/>
    <w:rsid w:val="00355722"/>
    <w:rsid w:val="00356D72"/>
    <w:rsid w:val="00361745"/>
    <w:rsid w:val="00364A6A"/>
    <w:rsid w:val="00371066"/>
    <w:rsid w:val="00377B04"/>
    <w:rsid w:val="00380225"/>
    <w:rsid w:val="00387BC3"/>
    <w:rsid w:val="003A3293"/>
    <w:rsid w:val="003A42A4"/>
    <w:rsid w:val="003A4DFB"/>
    <w:rsid w:val="003A4FB9"/>
    <w:rsid w:val="003B11F6"/>
    <w:rsid w:val="003B1B41"/>
    <w:rsid w:val="003B5160"/>
    <w:rsid w:val="003B5CC3"/>
    <w:rsid w:val="003B6116"/>
    <w:rsid w:val="003B7A8E"/>
    <w:rsid w:val="003D4E32"/>
    <w:rsid w:val="003D6399"/>
    <w:rsid w:val="003D7440"/>
    <w:rsid w:val="003E2CA5"/>
    <w:rsid w:val="003E2F16"/>
    <w:rsid w:val="003E3DE4"/>
    <w:rsid w:val="003F1EF8"/>
    <w:rsid w:val="004038E8"/>
    <w:rsid w:val="004130EE"/>
    <w:rsid w:val="004151D4"/>
    <w:rsid w:val="004155F5"/>
    <w:rsid w:val="004270CC"/>
    <w:rsid w:val="004276A9"/>
    <w:rsid w:val="00430EBC"/>
    <w:rsid w:val="004329A0"/>
    <w:rsid w:val="00434478"/>
    <w:rsid w:val="00434AE9"/>
    <w:rsid w:val="00435C41"/>
    <w:rsid w:val="00441874"/>
    <w:rsid w:val="00441F07"/>
    <w:rsid w:val="0044600E"/>
    <w:rsid w:val="00453697"/>
    <w:rsid w:val="00454FDC"/>
    <w:rsid w:val="00454FF7"/>
    <w:rsid w:val="00461018"/>
    <w:rsid w:val="00462CBD"/>
    <w:rsid w:val="00481C90"/>
    <w:rsid w:val="00482A52"/>
    <w:rsid w:val="004863A0"/>
    <w:rsid w:val="004927F9"/>
    <w:rsid w:val="00496419"/>
    <w:rsid w:val="004A3CDA"/>
    <w:rsid w:val="004A4008"/>
    <w:rsid w:val="004A6350"/>
    <w:rsid w:val="004B0DE1"/>
    <w:rsid w:val="004B2B94"/>
    <w:rsid w:val="004B2EC8"/>
    <w:rsid w:val="004B3270"/>
    <w:rsid w:val="004B32F4"/>
    <w:rsid w:val="004C1B94"/>
    <w:rsid w:val="004C2B88"/>
    <w:rsid w:val="004C42A3"/>
    <w:rsid w:val="004C7947"/>
    <w:rsid w:val="004C7E17"/>
    <w:rsid w:val="004D0192"/>
    <w:rsid w:val="004D78C2"/>
    <w:rsid w:val="004E1D18"/>
    <w:rsid w:val="004E1E32"/>
    <w:rsid w:val="004E2D02"/>
    <w:rsid w:val="004E42E1"/>
    <w:rsid w:val="004E4E3E"/>
    <w:rsid w:val="004E5A53"/>
    <w:rsid w:val="004E77D1"/>
    <w:rsid w:val="004F15C1"/>
    <w:rsid w:val="005061F1"/>
    <w:rsid w:val="0051698E"/>
    <w:rsid w:val="005260E7"/>
    <w:rsid w:val="00536487"/>
    <w:rsid w:val="00552F29"/>
    <w:rsid w:val="00556BF7"/>
    <w:rsid w:val="00556D51"/>
    <w:rsid w:val="005579AC"/>
    <w:rsid w:val="005617AC"/>
    <w:rsid w:val="00561E4D"/>
    <w:rsid w:val="00570117"/>
    <w:rsid w:val="005712B7"/>
    <w:rsid w:val="0057412D"/>
    <w:rsid w:val="00575B56"/>
    <w:rsid w:val="00577F63"/>
    <w:rsid w:val="00580EA5"/>
    <w:rsid w:val="005951C2"/>
    <w:rsid w:val="005A72D3"/>
    <w:rsid w:val="005B46E2"/>
    <w:rsid w:val="005B4C3B"/>
    <w:rsid w:val="005C2104"/>
    <w:rsid w:val="005C6B7C"/>
    <w:rsid w:val="005C79D0"/>
    <w:rsid w:val="005D15BA"/>
    <w:rsid w:val="005D3509"/>
    <w:rsid w:val="005D36C3"/>
    <w:rsid w:val="005D41C8"/>
    <w:rsid w:val="005D5321"/>
    <w:rsid w:val="005E353C"/>
    <w:rsid w:val="005F1390"/>
    <w:rsid w:val="005F5EF4"/>
    <w:rsid w:val="005F7A29"/>
    <w:rsid w:val="006019EC"/>
    <w:rsid w:val="00605DA6"/>
    <w:rsid w:val="0061501D"/>
    <w:rsid w:val="006175EC"/>
    <w:rsid w:val="00624C6B"/>
    <w:rsid w:val="006338B8"/>
    <w:rsid w:val="0064333B"/>
    <w:rsid w:val="00646AE2"/>
    <w:rsid w:val="00647F29"/>
    <w:rsid w:val="00647F7A"/>
    <w:rsid w:val="0065178C"/>
    <w:rsid w:val="0065417E"/>
    <w:rsid w:val="006541C6"/>
    <w:rsid w:val="00654D20"/>
    <w:rsid w:val="0065712A"/>
    <w:rsid w:val="00664037"/>
    <w:rsid w:val="00665B15"/>
    <w:rsid w:val="00680313"/>
    <w:rsid w:val="00681DD3"/>
    <w:rsid w:val="00682CD5"/>
    <w:rsid w:val="006953C0"/>
    <w:rsid w:val="006A0491"/>
    <w:rsid w:val="006A62FD"/>
    <w:rsid w:val="006A6312"/>
    <w:rsid w:val="006A7EA7"/>
    <w:rsid w:val="006B062D"/>
    <w:rsid w:val="006B0DAC"/>
    <w:rsid w:val="006B31DE"/>
    <w:rsid w:val="006B487D"/>
    <w:rsid w:val="006B7811"/>
    <w:rsid w:val="006D055C"/>
    <w:rsid w:val="006D4A59"/>
    <w:rsid w:val="006D6ACE"/>
    <w:rsid w:val="006E1E1F"/>
    <w:rsid w:val="006E6B6A"/>
    <w:rsid w:val="006F75F0"/>
    <w:rsid w:val="0070422B"/>
    <w:rsid w:val="007074BC"/>
    <w:rsid w:val="00711EC4"/>
    <w:rsid w:val="00716B52"/>
    <w:rsid w:val="00716C5B"/>
    <w:rsid w:val="00721FE9"/>
    <w:rsid w:val="00722BA2"/>
    <w:rsid w:val="007318C1"/>
    <w:rsid w:val="007349FF"/>
    <w:rsid w:val="007351A2"/>
    <w:rsid w:val="00735993"/>
    <w:rsid w:val="007369DE"/>
    <w:rsid w:val="00746DEE"/>
    <w:rsid w:val="007534F2"/>
    <w:rsid w:val="00761B41"/>
    <w:rsid w:val="00763AC4"/>
    <w:rsid w:val="0076474F"/>
    <w:rsid w:val="007651F9"/>
    <w:rsid w:val="00765D56"/>
    <w:rsid w:val="00770212"/>
    <w:rsid w:val="00773CC3"/>
    <w:rsid w:val="00774A70"/>
    <w:rsid w:val="007815F1"/>
    <w:rsid w:val="00792C6C"/>
    <w:rsid w:val="007A195B"/>
    <w:rsid w:val="007A3D37"/>
    <w:rsid w:val="007A4336"/>
    <w:rsid w:val="007A6358"/>
    <w:rsid w:val="007B2DA1"/>
    <w:rsid w:val="007B5493"/>
    <w:rsid w:val="007B6317"/>
    <w:rsid w:val="007C4002"/>
    <w:rsid w:val="007D1B12"/>
    <w:rsid w:val="007D1D6B"/>
    <w:rsid w:val="007D1DEB"/>
    <w:rsid w:val="007D4448"/>
    <w:rsid w:val="007D5AE1"/>
    <w:rsid w:val="007E2668"/>
    <w:rsid w:val="007E61F0"/>
    <w:rsid w:val="007E6D0F"/>
    <w:rsid w:val="007F107F"/>
    <w:rsid w:val="00812F4B"/>
    <w:rsid w:val="0082105E"/>
    <w:rsid w:val="00822B78"/>
    <w:rsid w:val="00826BFA"/>
    <w:rsid w:val="00832016"/>
    <w:rsid w:val="00832DE4"/>
    <w:rsid w:val="00842DA7"/>
    <w:rsid w:val="008501EC"/>
    <w:rsid w:val="00856AE4"/>
    <w:rsid w:val="00861235"/>
    <w:rsid w:val="00863C0B"/>
    <w:rsid w:val="00866791"/>
    <w:rsid w:val="00874F55"/>
    <w:rsid w:val="008815A9"/>
    <w:rsid w:val="008853CE"/>
    <w:rsid w:val="008854CC"/>
    <w:rsid w:val="008937E7"/>
    <w:rsid w:val="00895155"/>
    <w:rsid w:val="0089539C"/>
    <w:rsid w:val="008A3D3B"/>
    <w:rsid w:val="008A49EC"/>
    <w:rsid w:val="008A7685"/>
    <w:rsid w:val="008B786C"/>
    <w:rsid w:val="008C32AD"/>
    <w:rsid w:val="008C6407"/>
    <w:rsid w:val="008D2CCF"/>
    <w:rsid w:val="008D431A"/>
    <w:rsid w:val="008D5834"/>
    <w:rsid w:val="008E0952"/>
    <w:rsid w:val="008E6A1C"/>
    <w:rsid w:val="008E7379"/>
    <w:rsid w:val="008F37E7"/>
    <w:rsid w:val="008F412F"/>
    <w:rsid w:val="008F52FE"/>
    <w:rsid w:val="008F685D"/>
    <w:rsid w:val="008F6A42"/>
    <w:rsid w:val="008F7234"/>
    <w:rsid w:val="008F7DFA"/>
    <w:rsid w:val="00900685"/>
    <w:rsid w:val="009023BD"/>
    <w:rsid w:val="00904098"/>
    <w:rsid w:val="0090770B"/>
    <w:rsid w:val="00910631"/>
    <w:rsid w:val="0091079F"/>
    <w:rsid w:val="009107DF"/>
    <w:rsid w:val="0091593E"/>
    <w:rsid w:val="00921875"/>
    <w:rsid w:val="0092276D"/>
    <w:rsid w:val="009238F3"/>
    <w:rsid w:val="00927BC7"/>
    <w:rsid w:val="00932733"/>
    <w:rsid w:val="00935FAC"/>
    <w:rsid w:val="00941AC0"/>
    <w:rsid w:val="009440DB"/>
    <w:rsid w:val="00961490"/>
    <w:rsid w:val="00961834"/>
    <w:rsid w:val="00967364"/>
    <w:rsid w:val="009745C8"/>
    <w:rsid w:val="0098042B"/>
    <w:rsid w:val="009815BC"/>
    <w:rsid w:val="00982745"/>
    <w:rsid w:val="00992F4E"/>
    <w:rsid w:val="009943A5"/>
    <w:rsid w:val="009A0B5B"/>
    <w:rsid w:val="009B7631"/>
    <w:rsid w:val="009C5D05"/>
    <w:rsid w:val="009D4696"/>
    <w:rsid w:val="009E02EB"/>
    <w:rsid w:val="009E0558"/>
    <w:rsid w:val="009E0E99"/>
    <w:rsid w:val="009E334F"/>
    <w:rsid w:val="009E37CA"/>
    <w:rsid w:val="009E4220"/>
    <w:rsid w:val="009F0415"/>
    <w:rsid w:val="009F15F6"/>
    <w:rsid w:val="00A01C03"/>
    <w:rsid w:val="00A118B9"/>
    <w:rsid w:val="00A3057C"/>
    <w:rsid w:val="00A42666"/>
    <w:rsid w:val="00A440DF"/>
    <w:rsid w:val="00A519CD"/>
    <w:rsid w:val="00A658F2"/>
    <w:rsid w:val="00A712C5"/>
    <w:rsid w:val="00A71B3A"/>
    <w:rsid w:val="00A7368E"/>
    <w:rsid w:val="00A750C7"/>
    <w:rsid w:val="00A77327"/>
    <w:rsid w:val="00A80E1B"/>
    <w:rsid w:val="00A849B5"/>
    <w:rsid w:val="00A84B72"/>
    <w:rsid w:val="00A859EC"/>
    <w:rsid w:val="00A924DB"/>
    <w:rsid w:val="00A97EC7"/>
    <w:rsid w:val="00AA0F1C"/>
    <w:rsid w:val="00AA69F0"/>
    <w:rsid w:val="00AB0E2F"/>
    <w:rsid w:val="00AB1050"/>
    <w:rsid w:val="00AB286A"/>
    <w:rsid w:val="00AB54CD"/>
    <w:rsid w:val="00AC7A5B"/>
    <w:rsid w:val="00AD5B71"/>
    <w:rsid w:val="00AE7830"/>
    <w:rsid w:val="00AF6627"/>
    <w:rsid w:val="00B02928"/>
    <w:rsid w:val="00B070D9"/>
    <w:rsid w:val="00B117C4"/>
    <w:rsid w:val="00B13BAC"/>
    <w:rsid w:val="00B13E6A"/>
    <w:rsid w:val="00B159C6"/>
    <w:rsid w:val="00B15C60"/>
    <w:rsid w:val="00B16115"/>
    <w:rsid w:val="00B16374"/>
    <w:rsid w:val="00B274F1"/>
    <w:rsid w:val="00B27673"/>
    <w:rsid w:val="00B31C5A"/>
    <w:rsid w:val="00B4090B"/>
    <w:rsid w:val="00B46711"/>
    <w:rsid w:val="00B467C1"/>
    <w:rsid w:val="00B55426"/>
    <w:rsid w:val="00B61317"/>
    <w:rsid w:val="00B64D54"/>
    <w:rsid w:val="00B70C5B"/>
    <w:rsid w:val="00B73371"/>
    <w:rsid w:val="00B75A5D"/>
    <w:rsid w:val="00B77249"/>
    <w:rsid w:val="00B77683"/>
    <w:rsid w:val="00B807FA"/>
    <w:rsid w:val="00B80976"/>
    <w:rsid w:val="00B84E3B"/>
    <w:rsid w:val="00B85E94"/>
    <w:rsid w:val="00B8671E"/>
    <w:rsid w:val="00B87B58"/>
    <w:rsid w:val="00B90AA5"/>
    <w:rsid w:val="00B9178B"/>
    <w:rsid w:val="00B9505F"/>
    <w:rsid w:val="00B95124"/>
    <w:rsid w:val="00B97741"/>
    <w:rsid w:val="00BA180C"/>
    <w:rsid w:val="00BB1870"/>
    <w:rsid w:val="00BC2BA4"/>
    <w:rsid w:val="00BC50BC"/>
    <w:rsid w:val="00BD452C"/>
    <w:rsid w:val="00BE4F8B"/>
    <w:rsid w:val="00BE685F"/>
    <w:rsid w:val="00BE71EC"/>
    <w:rsid w:val="00BE7A2A"/>
    <w:rsid w:val="00BF01A4"/>
    <w:rsid w:val="00BF16B0"/>
    <w:rsid w:val="00BF1AA1"/>
    <w:rsid w:val="00BF4ED3"/>
    <w:rsid w:val="00C069DA"/>
    <w:rsid w:val="00C10096"/>
    <w:rsid w:val="00C10A31"/>
    <w:rsid w:val="00C14098"/>
    <w:rsid w:val="00C162E6"/>
    <w:rsid w:val="00C21CC8"/>
    <w:rsid w:val="00C22E06"/>
    <w:rsid w:val="00C2362A"/>
    <w:rsid w:val="00C27B71"/>
    <w:rsid w:val="00C27BFC"/>
    <w:rsid w:val="00C30366"/>
    <w:rsid w:val="00C30A88"/>
    <w:rsid w:val="00C336BD"/>
    <w:rsid w:val="00C35BE4"/>
    <w:rsid w:val="00C35FAE"/>
    <w:rsid w:val="00C37516"/>
    <w:rsid w:val="00C4223C"/>
    <w:rsid w:val="00C4310A"/>
    <w:rsid w:val="00C43876"/>
    <w:rsid w:val="00C51188"/>
    <w:rsid w:val="00C52592"/>
    <w:rsid w:val="00C6229D"/>
    <w:rsid w:val="00C644A8"/>
    <w:rsid w:val="00C64773"/>
    <w:rsid w:val="00C66125"/>
    <w:rsid w:val="00C708DB"/>
    <w:rsid w:val="00C829B1"/>
    <w:rsid w:val="00C84BB1"/>
    <w:rsid w:val="00C86E15"/>
    <w:rsid w:val="00C878FC"/>
    <w:rsid w:val="00C87DDF"/>
    <w:rsid w:val="00C9178A"/>
    <w:rsid w:val="00CA3F02"/>
    <w:rsid w:val="00CA4C88"/>
    <w:rsid w:val="00CB3284"/>
    <w:rsid w:val="00CB388B"/>
    <w:rsid w:val="00CC4D30"/>
    <w:rsid w:val="00CC5C70"/>
    <w:rsid w:val="00CC775C"/>
    <w:rsid w:val="00CE0667"/>
    <w:rsid w:val="00CE2804"/>
    <w:rsid w:val="00CE446D"/>
    <w:rsid w:val="00CF3F7B"/>
    <w:rsid w:val="00CF5237"/>
    <w:rsid w:val="00CF7ED4"/>
    <w:rsid w:val="00D01931"/>
    <w:rsid w:val="00D111CC"/>
    <w:rsid w:val="00D21509"/>
    <w:rsid w:val="00D22D5D"/>
    <w:rsid w:val="00D316C8"/>
    <w:rsid w:val="00D33CF5"/>
    <w:rsid w:val="00D369C7"/>
    <w:rsid w:val="00D4036F"/>
    <w:rsid w:val="00D4143E"/>
    <w:rsid w:val="00D41D03"/>
    <w:rsid w:val="00D51EFB"/>
    <w:rsid w:val="00D5490D"/>
    <w:rsid w:val="00D5595F"/>
    <w:rsid w:val="00D61B51"/>
    <w:rsid w:val="00D64321"/>
    <w:rsid w:val="00D759AA"/>
    <w:rsid w:val="00D8172F"/>
    <w:rsid w:val="00D84875"/>
    <w:rsid w:val="00D866CD"/>
    <w:rsid w:val="00D9591B"/>
    <w:rsid w:val="00DA0AB0"/>
    <w:rsid w:val="00DA5C45"/>
    <w:rsid w:val="00DA7716"/>
    <w:rsid w:val="00DB3E68"/>
    <w:rsid w:val="00DB481B"/>
    <w:rsid w:val="00DB7B1E"/>
    <w:rsid w:val="00DC5070"/>
    <w:rsid w:val="00DD6513"/>
    <w:rsid w:val="00DD6D0B"/>
    <w:rsid w:val="00DE18AC"/>
    <w:rsid w:val="00DE294C"/>
    <w:rsid w:val="00DE7034"/>
    <w:rsid w:val="00DF0D08"/>
    <w:rsid w:val="00E0321D"/>
    <w:rsid w:val="00E22467"/>
    <w:rsid w:val="00E332B5"/>
    <w:rsid w:val="00E33C98"/>
    <w:rsid w:val="00E34665"/>
    <w:rsid w:val="00E36AB8"/>
    <w:rsid w:val="00E46FEC"/>
    <w:rsid w:val="00E504EA"/>
    <w:rsid w:val="00E50CAA"/>
    <w:rsid w:val="00E56C0B"/>
    <w:rsid w:val="00E6035C"/>
    <w:rsid w:val="00E61872"/>
    <w:rsid w:val="00E65641"/>
    <w:rsid w:val="00E70E56"/>
    <w:rsid w:val="00E71B9E"/>
    <w:rsid w:val="00E738CE"/>
    <w:rsid w:val="00E80007"/>
    <w:rsid w:val="00E81371"/>
    <w:rsid w:val="00E924F2"/>
    <w:rsid w:val="00E969A4"/>
    <w:rsid w:val="00EA0607"/>
    <w:rsid w:val="00EA2294"/>
    <w:rsid w:val="00EA3335"/>
    <w:rsid w:val="00EA3E61"/>
    <w:rsid w:val="00EB0796"/>
    <w:rsid w:val="00EB6F44"/>
    <w:rsid w:val="00EC5BF6"/>
    <w:rsid w:val="00EE6D17"/>
    <w:rsid w:val="00EE7F1C"/>
    <w:rsid w:val="00EF259B"/>
    <w:rsid w:val="00EF79DC"/>
    <w:rsid w:val="00F052A4"/>
    <w:rsid w:val="00F058F5"/>
    <w:rsid w:val="00F061B3"/>
    <w:rsid w:val="00F077BD"/>
    <w:rsid w:val="00F125A5"/>
    <w:rsid w:val="00F138B3"/>
    <w:rsid w:val="00F1547E"/>
    <w:rsid w:val="00F155E5"/>
    <w:rsid w:val="00F27856"/>
    <w:rsid w:val="00F346F6"/>
    <w:rsid w:val="00F430DE"/>
    <w:rsid w:val="00F52CC3"/>
    <w:rsid w:val="00F6263F"/>
    <w:rsid w:val="00F64778"/>
    <w:rsid w:val="00F70335"/>
    <w:rsid w:val="00F74DDD"/>
    <w:rsid w:val="00F76394"/>
    <w:rsid w:val="00F815E0"/>
    <w:rsid w:val="00FA17D0"/>
    <w:rsid w:val="00FA51EB"/>
    <w:rsid w:val="00FA62A8"/>
    <w:rsid w:val="00FA6FBD"/>
    <w:rsid w:val="00FA7803"/>
    <w:rsid w:val="00FC14A1"/>
    <w:rsid w:val="00FC635C"/>
    <w:rsid w:val="00FC6CFD"/>
    <w:rsid w:val="00FD2CD1"/>
    <w:rsid w:val="00FD7086"/>
    <w:rsid w:val="00FE1201"/>
    <w:rsid w:val="00FE25E0"/>
    <w:rsid w:val="00FE2A0E"/>
    <w:rsid w:val="00FE42F8"/>
    <w:rsid w:val="00FE6FA5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7E61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1F0"/>
    <w:rPr>
      <w:color w:val="605E5C"/>
      <w:shd w:val="clear" w:color="auto" w:fill="E1DFDD"/>
    </w:rPr>
  </w:style>
  <w:style w:type="paragraph" w:customStyle="1" w:styleId="Default">
    <w:name w:val="Default"/>
    <w:rsid w:val="00BF1A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BE"/>
    </w:rPr>
  </w:style>
  <w:style w:type="paragraph" w:styleId="Normaalweb">
    <w:name w:val="Normal (Web)"/>
    <w:basedOn w:val="Standaard"/>
    <w:uiPriority w:val="99"/>
    <w:semiHidden/>
    <w:unhideWhenUsed/>
    <w:rsid w:val="00AB10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ustice.belgium.be/fr/besoin_dun_avis_juridiqu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m-mp.be/fr/contac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78</cp:revision>
  <dcterms:created xsi:type="dcterms:W3CDTF">2024-10-04T17:07:00Z</dcterms:created>
  <dcterms:modified xsi:type="dcterms:W3CDTF">2024-11-08T14:28:00Z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